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RICHIESTA DI CERTIFICATI ANAGRAFICI “STORICI” CON RICERCA D’ARCHIVIO </w:t>
        <w:br w:type="textWrapping"/>
        <w:t xml:space="preserve">(artt. 33 e 35, comma 4, D.P.R. 30 maggio 1989 n. 223 – Circolare MI.A.C.E.L n. 15 del 12.08.1992)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sz w:val="20"/>
          <w:szCs w:val="20"/>
          <w:rtl w:val="0"/>
        </w:rPr>
        <w:t xml:space="preserve">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 Sindaco del Comune di </w:t>
      </w:r>
      <w:r w:rsidDel="00000000" w:rsidR="00000000" w:rsidRPr="00000000">
        <w:rPr>
          <w:rFonts w:ascii="Times" w:cs="Times" w:eastAsia="Times" w:hAnsi="Times"/>
          <w:b w:val="1"/>
          <w:sz w:val="20"/>
          <w:szCs w:val="20"/>
          <w:rtl w:val="0"/>
        </w:rPr>
        <w:t xml:space="preserve">Piano di Sorrento</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Il/La sottoscritto/a _________________________________ nato/a a ____________________ (____) il ___________, residente a __________________ (____) Via ____________________ n. ____ e-mail (normale o PEC) __________________________________________________ Tel./Cell. ____________________ per i seguenti motivi: ________________</w:t>
      </w:r>
      <w:r w:rsidDel="00000000" w:rsidR="00000000" w:rsidRPr="00000000">
        <w:rPr>
          <w:rFonts w:ascii="Times" w:cs="Times" w:eastAsia="Times" w:hAnsi="Times"/>
          <w:sz w:val="24"/>
          <w:szCs w:val="24"/>
          <w:rtl w:val="0"/>
        </w:rPr>
        <w:t xml:space="preserve">_________</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 ____________________________________________________________________________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16"/>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CHIEDE Il rilascio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carta legale (per tutti gli usi consentiti dalla Legge)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in carta libera, per uso ________________________________________________________ , ai sensi dell’Art.___________________ della tabella Alleato B) D.P.R. 642/1972, ovvero ai sensi della seguente norma speciale esentativa: Art. 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certificato storico di residenza dalla data del ______________ alla data del ______________ a nome di _________________________nato a __________________(____) il 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stato di famiglia storico alla data del (specificare giorno mese e anno) __________________ a nome di _________________________nato a __________________(____) il _______________</w:t>
      </w:r>
    </w:p>
    <w:p w:rsidR="00000000" w:rsidDel="00000000" w:rsidP="00000000" w:rsidRDefault="00000000" w:rsidRPr="00000000" w14:paraId="00000009">
      <w:pPr>
        <w:pageBreakBefore w:val="0"/>
        <w:widowControl w:val="0"/>
        <w:spacing w:after="100" w:lineRule="auto"/>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Il sottoscritto è consapevole che le certificazioni sono rilasciate dall’Ufficio secondo quanto disposto dall'art. 4, tab. A, DPR 642/1972 in bollo da 16,00 euro più - € 2,58 per ogni nominativo, con ricerca d'archivio per il certificato in carta libera - € 5,16 per ogni nominativo con ricerca d'archivio per il certificato rilasciato in carta legale; che le esenzioni dall’imposta di bollo sono applicabili esclusivamente nei casi previsti dalla legge. Il sottoscritto è altresì consapevole che un uso diverso da quello indicato sulla certificazione rilasciata in maniera esente si configura con il reato di evasione fiscale. Lo stato di famiglia storico (certificazione storica = certificazione anagrafica pregressa) deve essere rilasciato facendo esclusivo riferimento ad una precisa data del passato. La funzione del certificato anagrafico storico non è quella di dar conto di un albero genealogico idoneo a dimostrare relazioni parentali (e/o eventuali eredi) ma solo di chi si trovava dimorante abitualmente in un determinato posto (indirizzo) in un certo momento: attuale (all’atto del rilascio del certificato) o nel passato (in una certa data). In questo senso si è espresso il Ministero dell’Interno affermando che il certificato di famiglia storico è unicamente ancorato all'abitazione ed alle persone che in essa hanno convissuto e convivono, indipendentemente dai vincoli di parentela. Esso non può perciò dare certezza circa le relazioni di parentela intercorrenti tra persone coabitanti e, oltretutto, nulla dice circa l'esistenza di eventuali altri vincoli tra persone ed altre non coabitanti, essendo la funzione dell'anagrafe essenzialmente quella di rilevare la presenza stabile, comunque situata, di soggetti nel territorio comunale. Per quanto riguarda la richiesta di segnalazione sul certificato stesso di ”eventuali eredi” si riporta il parere del Ministero dell’Interno del 20.10.2006: </w:t>
      </w:r>
      <w:r w:rsidDel="00000000" w:rsidR="00000000" w:rsidRPr="00000000">
        <w:rPr>
          <w:rFonts w:ascii="Times" w:cs="Times" w:eastAsia="Times" w:hAnsi="Times"/>
          <w:b w:val="1"/>
          <w:sz w:val="18"/>
          <w:szCs w:val="18"/>
          <w:rtl w:val="0"/>
        </w:rPr>
        <w:t xml:space="preserve">“la certificazione concernente i successibili per legge NON risulta contemplata.”</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Dichiara altresì di essere informato/a, ai sensi e per gli effetti di cui all’art. 13 del D.Lgs. 196/2003, che i dati personali raccolti saranno trattati, con strumenti cartacei e con strumenti informatici, esclusivamente nell’ambito del procedimento per il quale la presente dichiarazione viene resa.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________________</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lì 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Firma del richiedent</w:t>
      </w:r>
      <w:r w:rsidDel="00000000" w:rsidR="00000000" w:rsidRPr="00000000">
        <w:rPr>
          <w:rFonts w:ascii="Times" w:cs="Times" w:eastAsia="Times" w:hAnsi="Times"/>
          <w:sz w:val="20"/>
          <w:szCs w:val="20"/>
          <w:rtl w:val="0"/>
        </w:rPr>
        <w:t xml:space="preserve">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w:t>
      </w:r>
      <w:r w:rsidDel="00000000" w:rsidR="00000000" w:rsidRPr="00000000">
        <w:rPr>
          <w:rtl w:val="0"/>
        </w:rPr>
      </w:r>
    </w:p>
    <w:sectPr>
      <w:headerReference r:id="rId6" w:type="default"/>
      <w:pgSz w:h="15840" w:w="12240"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