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A634" w14:textId="77777777" w:rsidR="00D9478E" w:rsidRPr="00FA65AF" w:rsidRDefault="00D9478E" w:rsidP="00C3301B">
      <w:pPr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FA65AF">
        <w:rPr>
          <w:rFonts w:ascii="Garamond" w:hAnsi="Garamond" w:cs="Times New Roman"/>
          <w:sz w:val="24"/>
          <w:szCs w:val="24"/>
        </w:rPr>
        <w:t xml:space="preserve">Al Responsabile per la Prevenzione della Corruzione e per la Trasparenza </w:t>
      </w:r>
    </w:p>
    <w:p w14:paraId="06E3DDE7" w14:textId="6C2A85DD" w:rsidR="00D9478E" w:rsidRPr="00FA65AF" w:rsidRDefault="00D9478E" w:rsidP="00C3301B">
      <w:pPr>
        <w:spacing w:line="240" w:lineRule="auto"/>
        <w:jc w:val="right"/>
        <w:rPr>
          <w:rFonts w:ascii="Garamond" w:hAnsi="Garamond" w:cs="Times New Roman"/>
          <w:sz w:val="24"/>
          <w:szCs w:val="24"/>
        </w:rPr>
      </w:pPr>
      <w:r w:rsidRPr="00FA65AF">
        <w:rPr>
          <w:rFonts w:ascii="Garamond" w:hAnsi="Garamond" w:cs="Times New Roman"/>
          <w:sz w:val="24"/>
          <w:szCs w:val="24"/>
        </w:rPr>
        <w:t xml:space="preserve">del Comune di </w:t>
      </w:r>
      <w:r w:rsidR="001E4D0F" w:rsidRPr="00FA65AF">
        <w:rPr>
          <w:rFonts w:ascii="Garamond" w:hAnsi="Garamond" w:cs="Times New Roman"/>
          <w:sz w:val="24"/>
          <w:szCs w:val="24"/>
        </w:rPr>
        <w:t xml:space="preserve">Piano di Sorrento </w:t>
      </w:r>
    </w:p>
    <w:p w14:paraId="09103319" w14:textId="2A52C48D" w:rsidR="00FF0829" w:rsidRPr="00FA65AF" w:rsidRDefault="00C3301B" w:rsidP="001E4D0F">
      <w:pPr>
        <w:spacing w:line="240" w:lineRule="auto"/>
        <w:jc w:val="right"/>
        <w:rPr>
          <w:rFonts w:ascii="Garamond" w:hAnsi="Garamond" w:cs="Times New Roman"/>
        </w:rPr>
      </w:pPr>
      <w:proofErr w:type="spellStart"/>
      <w:r w:rsidRPr="00FA65AF">
        <w:rPr>
          <w:rFonts w:ascii="Garamond" w:hAnsi="Garamond" w:cs="Times New Roman"/>
        </w:rPr>
        <w:t>pec</w:t>
      </w:r>
      <w:proofErr w:type="spellEnd"/>
      <w:r w:rsidRPr="00FA65AF">
        <w:rPr>
          <w:rFonts w:ascii="Garamond" w:hAnsi="Garamond" w:cs="Times New Roman"/>
        </w:rPr>
        <w:t xml:space="preserve">: </w:t>
      </w:r>
      <w:hyperlink r:id="rId6" w:history="1">
        <w:r w:rsidR="001E4D0F" w:rsidRPr="00FA65AF">
          <w:rPr>
            <w:rStyle w:val="Collegamentoipertestuale"/>
            <w:rFonts w:ascii="Garamond" w:hAnsi="Garamond" w:cs="Times New Roman"/>
          </w:rPr>
          <w:t>protocollo@pec.comune.pianodisorrento.na.it</w:t>
        </w:r>
      </w:hyperlink>
    </w:p>
    <w:p w14:paraId="237B9576" w14:textId="77777777" w:rsidR="001E4D0F" w:rsidRPr="00FA65AF" w:rsidRDefault="001E4D0F" w:rsidP="001E4D0F">
      <w:pPr>
        <w:spacing w:line="240" w:lineRule="auto"/>
        <w:jc w:val="right"/>
        <w:rPr>
          <w:rFonts w:ascii="Garamond" w:hAnsi="Garamond" w:cs="Times New Roman"/>
        </w:rPr>
      </w:pPr>
    </w:p>
    <w:p w14:paraId="5BEFEDB8" w14:textId="77777777" w:rsidR="007E6AF9" w:rsidRDefault="007E6AF9" w:rsidP="00FA65AF">
      <w:p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398634E" w14:textId="0F772416" w:rsidR="00FA65AF" w:rsidRPr="00FA65AF" w:rsidRDefault="00D9478E" w:rsidP="00FA65AF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FA65AF">
        <w:rPr>
          <w:rFonts w:ascii="Garamond" w:hAnsi="Garamond" w:cs="Times New Roman"/>
          <w:b/>
          <w:sz w:val="24"/>
          <w:szCs w:val="24"/>
        </w:rPr>
        <w:t>Oggetto:</w:t>
      </w:r>
      <w:r w:rsidRPr="00FA65AF">
        <w:rPr>
          <w:rFonts w:ascii="Garamond" w:hAnsi="Garamond" w:cs="Times New Roman"/>
          <w:sz w:val="24"/>
          <w:szCs w:val="24"/>
        </w:rPr>
        <w:t xml:space="preserve"> </w:t>
      </w:r>
      <w:r w:rsidR="00FA65AF" w:rsidRPr="00FA65AF">
        <w:rPr>
          <w:rFonts w:ascii="Garamond" w:hAnsi="Garamond" w:cs="Times New Roman"/>
          <w:sz w:val="24"/>
          <w:szCs w:val="24"/>
        </w:rPr>
        <w:t>CONTRIBUTI E PROPOSTE PER L'AGGIORNAMENTO DEL PIANO TRIENNALE DI PREVENZIONE DELLA CORRUZIONE E DELLA TRASPARENZA (P.T.P.C.T.) PER IL TRIENNIO 2024-2026 QUALE SOTTOSEZIONE “</w:t>
      </w:r>
      <w:r w:rsidR="00FA65AF" w:rsidRPr="00FA65AF">
        <w:rPr>
          <w:rFonts w:ascii="Garamond" w:hAnsi="Garamond" w:cs="Times New Roman"/>
          <w:i/>
          <w:sz w:val="24"/>
          <w:szCs w:val="24"/>
        </w:rPr>
        <w:t>RISCHI CORRUTTIVI E TRASPARENZA</w:t>
      </w:r>
      <w:r w:rsidR="00FA65AF" w:rsidRPr="00FA65AF">
        <w:rPr>
          <w:rFonts w:ascii="Garamond" w:hAnsi="Garamond" w:cs="Times New Roman"/>
          <w:sz w:val="24"/>
          <w:szCs w:val="24"/>
        </w:rPr>
        <w:t>” DELLA SEZIONE “</w:t>
      </w:r>
      <w:r w:rsidR="00FA65AF" w:rsidRPr="00FA65AF">
        <w:rPr>
          <w:rFonts w:ascii="Garamond" w:hAnsi="Garamond" w:cs="Times New Roman"/>
          <w:i/>
          <w:sz w:val="24"/>
          <w:szCs w:val="24"/>
        </w:rPr>
        <w:t>VALORE PUBBLICO, PERFORMANCE E ANTICORRUZIONE</w:t>
      </w:r>
      <w:r w:rsidR="00FA65AF" w:rsidRPr="00FA65AF">
        <w:rPr>
          <w:rFonts w:ascii="Garamond" w:hAnsi="Garamond" w:cs="Times New Roman"/>
          <w:sz w:val="24"/>
          <w:szCs w:val="24"/>
        </w:rPr>
        <w:t>” DEL PIANO INTEGRATO DI ATTIVITA’ E ORGANIZZAZIONE 2024-2026 DEL COMUNE DI PIANO DI SORRENTO.</w:t>
      </w:r>
    </w:p>
    <w:p w14:paraId="014FB5A9" w14:textId="77777777" w:rsidR="00D9478E" w:rsidRPr="00FA65AF" w:rsidRDefault="00D9478E" w:rsidP="00D9478E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69F8C206" w14:textId="4C250D0B" w:rsidR="007741BD" w:rsidRPr="00FA65AF" w:rsidRDefault="001437F2" w:rsidP="007741BD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 w:rsidRPr="00FA65AF">
        <w:rPr>
          <w:rFonts w:ascii="Garamond" w:hAnsi="Garamond" w:cs="Times New Roman"/>
          <w:sz w:val="24"/>
          <w:szCs w:val="24"/>
        </w:rPr>
        <w:t>Il/</w:t>
      </w:r>
      <w:r w:rsidR="00E57FCB">
        <w:rPr>
          <w:rFonts w:ascii="Garamond" w:hAnsi="Garamond" w:cs="Times New Roman"/>
          <w:sz w:val="24"/>
          <w:szCs w:val="24"/>
        </w:rPr>
        <w:t>l</w:t>
      </w:r>
      <w:r w:rsidRPr="00FA65AF">
        <w:rPr>
          <w:rFonts w:ascii="Garamond" w:hAnsi="Garamond" w:cs="Times New Roman"/>
          <w:sz w:val="24"/>
          <w:szCs w:val="24"/>
        </w:rPr>
        <w:t>a s</w:t>
      </w:r>
      <w:r w:rsidR="007741BD" w:rsidRPr="00FA65AF">
        <w:rPr>
          <w:rFonts w:ascii="Garamond" w:hAnsi="Garamond" w:cs="Times New Roman"/>
          <w:sz w:val="24"/>
          <w:szCs w:val="24"/>
        </w:rPr>
        <w:t>ottoscritto</w:t>
      </w:r>
      <w:r w:rsidRPr="00FA65AF">
        <w:rPr>
          <w:rFonts w:ascii="Garamond" w:hAnsi="Garamond" w:cs="Times New Roman"/>
          <w:sz w:val="24"/>
          <w:szCs w:val="24"/>
        </w:rPr>
        <w:t>/a</w:t>
      </w:r>
      <w:r w:rsidR="007741BD" w:rsidRPr="00FA65AF">
        <w:rPr>
          <w:rFonts w:ascii="Garamond" w:hAnsi="Garamond" w:cs="Times New Roman"/>
          <w:sz w:val="24"/>
          <w:szCs w:val="24"/>
        </w:rPr>
        <w:t xml:space="preserve"> ____________________________________ nato</w:t>
      </w:r>
      <w:r w:rsidRPr="00FA65AF">
        <w:rPr>
          <w:rFonts w:ascii="Garamond" w:hAnsi="Garamond" w:cs="Times New Roman"/>
          <w:sz w:val="24"/>
          <w:szCs w:val="24"/>
        </w:rPr>
        <w:t>/a</w:t>
      </w:r>
      <w:r w:rsidR="007741BD" w:rsidRPr="00FA65A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7741BD" w:rsidRPr="00FA65AF">
        <w:rPr>
          <w:rFonts w:ascii="Garamond" w:hAnsi="Garamond" w:cs="Times New Roman"/>
          <w:sz w:val="24"/>
          <w:szCs w:val="24"/>
        </w:rPr>
        <w:t>a</w:t>
      </w:r>
      <w:proofErr w:type="spellEnd"/>
      <w:r w:rsidR="007741BD" w:rsidRPr="00FA65AF">
        <w:rPr>
          <w:rFonts w:ascii="Garamond" w:hAnsi="Garamond" w:cs="Times New Roman"/>
          <w:sz w:val="24"/>
          <w:szCs w:val="24"/>
        </w:rPr>
        <w:t xml:space="preserve"> ___________________________ il ____________________ e residente a _______________________________ in Via/C.so_______________________________________ in qualità di:</w:t>
      </w:r>
    </w:p>
    <w:p w14:paraId="073851C7" w14:textId="77777777" w:rsidR="007741BD" w:rsidRPr="00FA65AF" w:rsidRDefault="007741BD" w:rsidP="007741BD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14:paraId="16A5E5F5" w14:textId="77777777" w:rsidR="00D9478E" w:rsidRPr="00FA65AF" w:rsidRDefault="00D9478E" w:rsidP="007741BD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113"/>
        <w:jc w:val="both"/>
        <w:rPr>
          <w:rFonts w:ascii="Garamond" w:eastAsiaTheme="minorEastAsia" w:hAnsi="Garamond" w:cs="Times New Roman"/>
          <w:sz w:val="24"/>
          <w:szCs w:val="24"/>
          <w:lang w:eastAsia="it-IT"/>
        </w:rPr>
      </w:pPr>
      <w:r w:rsidRPr="00FA65AF">
        <w:rPr>
          <w:rFonts w:ascii="Garamond" w:eastAsiaTheme="minorEastAsia" w:hAnsi="Garamond" w:cs="Times New Roman"/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5CF2B59B" wp14:editId="662DDF56">
                <wp:extent cx="5858510" cy="12700"/>
                <wp:effectExtent l="11430" t="3810" r="6985" b="2540"/>
                <wp:docPr id="10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2700"/>
                          <a:chOff x="0" y="0"/>
                          <a:chExt cx="9226" cy="2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9216" cy="20"/>
                          </a:xfrm>
                          <a:custGeom>
                            <a:avLst/>
                            <a:gdLst>
                              <a:gd name="T0" fmla="*/ 0 w 9216"/>
                              <a:gd name="T1" fmla="*/ 0 h 20"/>
                              <a:gd name="T2" fmla="*/ 9216 w 92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6" h="20">
                                <a:moveTo>
                                  <a:pt x="0" y="0"/>
                                </a:moveTo>
                                <a:lnTo>
                                  <a:pt x="92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3C221" id="Gruppo 10" o:spid="_x0000_s1026" style="width:461.3pt;height:1pt;mso-position-horizontal-relative:char;mso-position-vertical-relative:line" coordsize="92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">
                <v:shape id="Freeform 3" o:spid="_x0000_s1027" style="position:absolute;left:4;top:4;width:9216;height:20;visibility:visible;mso-wrap-style:square;v-text-anchor:top" coordsize="92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QzUsIA&#10;AADbAAAADwAAAGRycy9kb3ducmV2LnhtbERPTWvCQBC9C/6HZYTedBMLYqOrqFAopYKmQuttyE6T&#10;0OxsyG5M/PeuIHibx/uc5bo3lbhQ40rLCuJJBII4s7rkXMHp+308B+E8ssbKMim4koP1ajhYYqJt&#10;x0e6pD4XIYRdggoK7+tESpcVZNBNbE0cuD/bGPQBNrnUDXYh3FRyGkUzabDk0FBgTbuCsv+0NQrK&#10;8zHOvzY/r9vflru2/dzvToc3pV5G/WYBwlPvn+KH+0OH+THcfw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DNSwgAAANsAAAAPAAAAAAAAAAAAAAAAAJgCAABkcnMvZG93&#10;bnJldi54bWxQSwUGAAAAAAQABAD1AAAAhwMAAAAA&#10;" path="m,l9216,e" filled="f" strokeweight=".48pt">
                  <v:path arrowok="t" o:connecttype="custom" o:connectlocs="0,0;9216,0" o:connectangles="0,0"/>
                </v:shape>
                <w10:anchorlock/>
              </v:group>
            </w:pict>
          </mc:Fallback>
        </mc:AlternateContent>
      </w:r>
    </w:p>
    <w:p w14:paraId="7573B75A" w14:textId="77777777" w:rsidR="00D9478E" w:rsidRPr="00FA65AF" w:rsidRDefault="00D9478E" w:rsidP="007741B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1" w:lineRule="auto"/>
        <w:ind w:left="199" w:right="171"/>
        <w:jc w:val="both"/>
        <w:rPr>
          <w:rFonts w:ascii="Garamond" w:eastAsiaTheme="minorEastAsia" w:hAnsi="Garamond" w:cs="Times New Roman"/>
          <w:color w:val="232323"/>
          <w:sz w:val="24"/>
          <w:szCs w:val="24"/>
          <w:lang w:eastAsia="it-IT"/>
        </w:rPr>
      </w:pPr>
      <w:r w:rsidRPr="00FA65AF">
        <w:rPr>
          <w:rFonts w:ascii="Garamond" w:eastAsiaTheme="minorEastAsia" w:hAnsi="Garamond" w:cs="Times New Roman"/>
          <w:color w:val="232323"/>
          <w:spacing w:val="1"/>
          <w:sz w:val="24"/>
          <w:szCs w:val="24"/>
          <w:lang w:eastAsia="it-IT"/>
        </w:rPr>
        <w:t>(</w:t>
      </w:r>
      <w:r w:rsidRPr="00FA65AF">
        <w:rPr>
          <w:rFonts w:ascii="Garamond" w:eastAsiaTheme="minorEastAsia" w:hAnsi="Garamond" w:cs="Times New Roman"/>
          <w:color w:val="232323"/>
          <w:spacing w:val="1"/>
          <w:sz w:val="18"/>
          <w:szCs w:val="18"/>
          <w:lang w:eastAsia="it-IT"/>
        </w:rPr>
        <w:t>spe</w:t>
      </w:r>
      <w:r w:rsidRPr="00FA65AF">
        <w:rPr>
          <w:rFonts w:ascii="Garamond" w:eastAsiaTheme="minorEastAsia" w:hAnsi="Garamond" w:cs="Times New Roman"/>
          <w:color w:val="414141"/>
          <w:spacing w:val="1"/>
          <w:sz w:val="18"/>
          <w:szCs w:val="18"/>
          <w:lang w:eastAsia="it-IT"/>
        </w:rPr>
        <w:t>c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ificare</w:t>
      </w:r>
      <w:r w:rsidRPr="00FA65AF">
        <w:rPr>
          <w:rFonts w:ascii="Garamond" w:eastAsiaTheme="minorEastAsia" w:hAnsi="Garamond" w:cs="Times New Roman"/>
          <w:color w:val="232323"/>
          <w:spacing w:val="38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la</w:t>
      </w:r>
      <w:r w:rsidRPr="00FA65AF">
        <w:rPr>
          <w:rFonts w:ascii="Garamond" w:eastAsiaTheme="minorEastAsia" w:hAnsi="Garamond" w:cs="Times New Roman"/>
          <w:color w:val="232323"/>
          <w:spacing w:val="25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tipologia del</w:t>
      </w:r>
      <w:r w:rsidRPr="00FA65AF">
        <w:rPr>
          <w:rFonts w:ascii="Garamond" w:eastAsiaTheme="minorEastAsia" w:hAnsi="Garamond" w:cs="Times New Roman"/>
          <w:color w:val="232323"/>
          <w:spacing w:val="38"/>
          <w:sz w:val="18"/>
          <w:szCs w:val="18"/>
          <w:lang w:eastAsia="it-IT"/>
        </w:rPr>
        <w:t xml:space="preserve"> </w:t>
      </w:r>
      <w:r w:rsidR="00FB38B0"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 xml:space="preserve">soggetto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portatore di</w:t>
      </w:r>
      <w:r w:rsidRPr="00FA65AF">
        <w:rPr>
          <w:rFonts w:ascii="Garamond" w:eastAsiaTheme="minorEastAsia" w:hAnsi="Garamond" w:cs="Times New Roman"/>
          <w:color w:val="232323"/>
          <w:spacing w:val="36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414141"/>
          <w:sz w:val="18"/>
          <w:szCs w:val="18"/>
          <w:lang w:eastAsia="it-IT"/>
        </w:rPr>
        <w:t>i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ntere</w:t>
      </w:r>
      <w:r w:rsidRPr="00FA65AF">
        <w:rPr>
          <w:rFonts w:ascii="Garamond" w:eastAsiaTheme="minorEastAsia" w:hAnsi="Garamond" w:cs="Times New Roman"/>
          <w:color w:val="414141"/>
          <w:sz w:val="18"/>
          <w:szCs w:val="18"/>
          <w:lang w:eastAsia="it-IT"/>
        </w:rPr>
        <w:t>ss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e</w:t>
      </w:r>
      <w:r w:rsidRPr="00FA65AF">
        <w:rPr>
          <w:rFonts w:ascii="Garamond" w:eastAsiaTheme="minorEastAsia" w:hAnsi="Garamond" w:cs="Times New Roman"/>
          <w:color w:val="232323"/>
          <w:spacing w:val="35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e la</w:t>
      </w:r>
      <w:r w:rsidR="00FB38B0"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414141"/>
          <w:spacing w:val="1"/>
          <w:sz w:val="18"/>
          <w:szCs w:val="18"/>
          <w:lang w:eastAsia="it-IT"/>
        </w:rPr>
        <w:t>c</w:t>
      </w:r>
      <w:r w:rsidRPr="00FA65AF">
        <w:rPr>
          <w:rFonts w:ascii="Garamond" w:eastAsiaTheme="minorEastAsia" w:hAnsi="Garamond" w:cs="Times New Roman"/>
          <w:color w:val="232323"/>
          <w:spacing w:val="1"/>
          <w:sz w:val="18"/>
          <w:szCs w:val="18"/>
          <w:lang w:eastAsia="it-IT"/>
        </w:rPr>
        <w:t>ategoria</w:t>
      </w:r>
      <w:r w:rsidRPr="00FA65AF">
        <w:rPr>
          <w:rFonts w:ascii="Garamond" w:eastAsiaTheme="minorEastAsia" w:hAnsi="Garamond" w:cs="Times New Roman"/>
          <w:color w:val="232323"/>
          <w:spacing w:val="8"/>
          <w:sz w:val="18"/>
          <w:szCs w:val="18"/>
          <w:lang w:eastAsia="it-IT"/>
        </w:rPr>
        <w:t xml:space="preserve"> </w:t>
      </w:r>
      <w:r w:rsidR="00FB38B0"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 xml:space="preserve">di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 xml:space="preserve">appartenenza </w:t>
      </w:r>
      <w:r w:rsidRPr="00FA65AF">
        <w:rPr>
          <w:rFonts w:ascii="Garamond" w:eastAsiaTheme="minorEastAsia" w:hAnsi="Garamond" w:cs="Times New Roman"/>
          <w:color w:val="232323"/>
          <w:spacing w:val="4"/>
          <w:sz w:val="18"/>
          <w:szCs w:val="18"/>
          <w:lang w:eastAsia="it-IT"/>
        </w:rPr>
        <w:t>-</w:t>
      </w:r>
      <w:r w:rsidR="00FB38B0" w:rsidRPr="00FA65AF">
        <w:rPr>
          <w:rFonts w:ascii="Garamond" w:eastAsiaTheme="minorEastAsia" w:hAnsi="Garamond" w:cs="Times New Roman"/>
          <w:color w:val="232323"/>
          <w:spacing w:val="4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pacing w:val="4"/>
          <w:sz w:val="18"/>
          <w:szCs w:val="18"/>
          <w:lang w:eastAsia="it-IT"/>
        </w:rPr>
        <w:t>es</w:t>
      </w:r>
      <w:r w:rsidRPr="00FA65AF">
        <w:rPr>
          <w:rFonts w:ascii="Garamond" w:eastAsiaTheme="minorEastAsia" w:hAnsi="Garamond" w:cs="Times New Roman"/>
          <w:color w:val="414141"/>
          <w:spacing w:val="4"/>
          <w:sz w:val="18"/>
          <w:szCs w:val="18"/>
          <w:lang w:eastAsia="it-IT"/>
        </w:rPr>
        <w:t>.</w:t>
      </w:r>
      <w:r w:rsidRPr="00FA65AF">
        <w:rPr>
          <w:rFonts w:ascii="Garamond" w:eastAsiaTheme="minorEastAsia" w:hAnsi="Garamond" w:cs="Times New Roman"/>
          <w:color w:val="232323"/>
          <w:spacing w:val="3"/>
          <w:sz w:val="18"/>
          <w:szCs w:val="18"/>
          <w:lang w:eastAsia="it-IT"/>
        </w:rPr>
        <w:t>: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 xml:space="preserve">  </w:t>
      </w:r>
      <w:r w:rsidRPr="00FA65AF">
        <w:rPr>
          <w:rFonts w:ascii="Garamond" w:eastAsiaTheme="minorEastAsia" w:hAnsi="Garamond" w:cs="Times New Roman"/>
          <w:color w:val="232323"/>
          <w:spacing w:val="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dipendenti</w:t>
      </w:r>
      <w:r w:rsidRPr="00FA65AF">
        <w:rPr>
          <w:rFonts w:ascii="Garamond" w:eastAsiaTheme="minorEastAsia" w:hAnsi="Garamond" w:cs="Times New Roman"/>
          <w:color w:val="414141"/>
          <w:sz w:val="18"/>
          <w:szCs w:val="18"/>
          <w:lang w:eastAsia="it-IT"/>
        </w:rPr>
        <w:t>,</w:t>
      </w:r>
      <w:r w:rsidRPr="00FA65AF">
        <w:rPr>
          <w:rFonts w:ascii="Garamond" w:eastAsiaTheme="minorEastAsia" w:hAnsi="Garamond" w:cs="Times New Roman"/>
          <w:color w:val="414141"/>
          <w:spacing w:val="-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organo</w:t>
      </w:r>
      <w:r w:rsidRPr="00FA65AF">
        <w:rPr>
          <w:rFonts w:ascii="Garamond" w:eastAsiaTheme="minorEastAsia" w:hAnsi="Garamond" w:cs="Times New Roman"/>
          <w:color w:val="232323"/>
          <w:spacing w:val="4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di</w:t>
      </w:r>
      <w:r w:rsidRPr="00FA65AF">
        <w:rPr>
          <w:rFonts w:ascii="Garamond" w:eastAsiaTheme="minorEastAsia" w:hAnsi="Garamond" w:cs="Times New Roman"/>
          <w:color w:val="232323"/>
          <w:spacing w:val="30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controllo</w:t>
      </w:r>
      <w:r w:rsidR="007741BD" w:rsidRPr="00FA65AF">
        <w:rPr>
          <w:rFonts w:ascii="Garamond" w:eastAsiaTheme="minorEastAsia" w:hAnsi="Garamond" w:cs="Times New Roman"/>
          <w:color w:val="232323"/>
          <w:spacing w:val="23"/>
          <w:sz w:val="18"/>
          <w:szCs w:val="18"/>
          <w:lang w:eastAsia="it-IT"/>
        </w:rPr>
        <w:t xml:space="preserve">, </w:t>
      </w:r>
      <w:r w:rsidRPr="00FA65AF">
        <w:rPr>
          <w:rFonts w:ascii="Garamond" w:eastAsiaTheme="minorEastAsia" w:hAnsi="Garamond" w:cs="Times New Roman"/>
          <w:color w:val="232323"/>
          <w:spacing w:val="-3"/>
          <w:sz w:val="18"/>
          <w:szCs w:val="18"/>
          <w:lang w:eastAsia="it-IT"/>
        </w:rPr>
        <w:t>organizzazioni</w:t>
      </w:r>
      <w:r w:rsidR="00FB38B0" w:rsidRPr="00FA65AF">
        <w:rPr>
          <w:rFonts w:ascii="Garamond" w:eastAsiaTheme="minorEastAsia" w:hAnsi="Garamond" w:cs="Times New Roman"/>
          <w:color w:val="232323"/>
          <w:spacing w:val="4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sindacali</w:t>
      </w:r>
      <w:r w:rsidRPr="00FA65AF">
        <w:rPr>
          <w:rFonts w:ascii="Garamond" w:eastAsiaTheme="minorEastAsia" w:hAnsi="Garamond" w:cs="Times New Roman"/>
          <w:color w:val="232323"/>
          <w:spacing w:val="3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pacing w:val="1"/>
          <w:sz w:val="18"/>
          <w:szCs w:val="18"/>
          <w:lang w:eastAsia="it-IT"/>
        </w:rPr>
        <w:t>rappr</w:t>
      </w:r>
      <w:r w:rsidRPr="00FA65AF">
        <w:rPr>
          <w:rFonts w:ascii="Garamond" w:eastAsiaTheme="minorEastAsia" w:hAnsi="Garamond" w:cs="Times New Roman"/>
          <w:color w:val="414141"/>
          <w:spacing w:val="2"/>
          <w:sz w:val="18"/>
          <w:szCs w:val="18"/>
          <w:lang w:eastAsia="it-IT"/>
        </w:rPr>
        <w:t>ese</w:t>
      </w:r>
      <w:r w:rsidRPr="00FA65AF">
        <w:rPr>
          <w:rFonts w:ascii="Garamond" w:eastAsiaTheme="minorEastAsia" w:hAnsi="Garamond" w:cs="Times New Roman"/>
          <w:color w:val="232323"/>
          <w:spacing w:val="2"/>
          <w:sz w:val="18"/>
          <w:szCs w:val="18"/>
          <w:lang w:eastAsia="it-IT"/>
        </w:rPr>
        <w:t>nta</w:t>
      </w:r>
      <w:r w:rsidRPr="00FA65AF">
        <w:rPr>
          <w:rFonts w:ascii="Garamond" w:eastAsiaTheme="minorEastAsia" w:hAnsi="Garamond" w:cs="Times New Roman"/>
          <w:color w:val="414141"/>
          <w:spacing w:val="1"/>
          <w:sz w:val="18"/>
          <w:szCs w:val="18"/>
          <w:lang w:eastAsia="it-IT"/>
        </w:rPr>
        <w:t>t</w:t>
      </w:r>
      <w:r w:rsidRPr="00FA65AF">
        <w:rPr>
          <w:rFonts w:ascii="Garamond" w:eastAsiaTheme="minorEastAsia" w:hAnsi="Garamond" w:cs="Times New Roman"/>
          <w:color w:val="232323"/>
          <w:spacing w:val="1"/>
          <w:sz w:val="18"/>
          <w:szCs w:val="18"/>
          <w:lang w:eastAsia="it-IT"/>
        </w:rPr>
        <w:t>ive</w:t>
      </w:r>
      <w:r w:rsidRPr="00FA65AF">
        <w:rPr>
          <w:rFonts w:ascii="Garamond" w:eastAsiaTheme="minorEastAsia" w:hAnsi="Garamond" w:cs="Times New Roman"/>
          <w:color w:val="414141"/>
          <w:spacing w:val="1"/>
          <w:sz w:val="18"/>
          <w:szCs w:val="18"/>
          <w:lang w:eastAsia="it-IT"/>
        </w:rPr>
        <w:t>,</w:t>
      </w:r>
      <w:r w:rsidRPr="00FA65AF">
        <w:rPr>
          <w:rFonts w:ascii="Garamond" w:eastAsiaTheme="minorEastAsia" w:hAnsi="Garamond" w:cs="Times New Roman"/>
          <w:color w:val="414141"/>
          <w:spacing w:val="25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enti</w:t>
      </w:r>
      <w:r w:rsidRPr="00FA65AF">
        <w:rPr>
          <w:rFonts w:ascii="Garamond" w:eastAsiaTheme="minorEastAsia" w:hAnsi="Garamond" w:cs="Times New Roman"/>
          <w:color w:val="232323"/>
          <w:spacing w:val="9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o</w:t>
      </w:r>
      <w:r w:rsidRPr="00FA65AF">
        <w:rPr>
          <w:rFonts w:ascii="Garamond" w:eastAsiaTheme="minorEastAsia" w:hAnsi="Garamond" w:cs="Times New Roman"/>
          <w:color w:val="232323"/>
          <w:spacing w:val="16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pacing w:val="3"/>
          <w:sz w:val="18"/>
          <w:szCs w:val="18"/>
          <w:lang w:eastAsia="it-IT"/>
        </w:rPr>
        <w:t>asso</w:t>
      </w:r>
      <w:r w:rsidRPr="00FA65AF">
        <w:rPr>
          <w:rFonts w:ascii="Garamond" w:eastAsiaTheme="minorEastAsia" w:hAnsi="Garamond" w:cs="Times New Roman"/>
          <w:color w:val="414141"/>
          <w:spacing w:val="3"/>
          <w:sz w:val="18"/>
          <w:szCs w:val="18"/>
          <w:lang w:eastAsia="it-IT"/>
        </w:rPr>
        <w:t>c</w:t>
      </w:r>
      <w:r w:rsidRPr="00FA65AF">
        <w:rPr>
          <w:rFonts w:ascii="Garamond" w:eastAsiaTheme="minorEastAsia" w:hAnsi="Garamond" w:cs="Times New Roman"/>
          <w:color w:val="232323"/>
          <w:spacing w:val="3"/>
          <w:sz w:val="18"/>
          <w:szCs w:val="18"/>
          <w:lang w:eastAsia="it-IT"/>
        </w:rPr>
        <w:t>ia</w:t>
      </w:r>
      <w:r w:rsidRPr="00FA65AF">
        <w:rPr>
          <w:rFonts w:ascii="Garamond" w:eastAsiaTheme="minorEastAsia" w:hAnsi="Garamond" w:cs="Times New Roman"/>
          <w:color w:val="414141"/>
          <w:spacing w:val="4"/>
          <w:sz w:val="18"/>
          <w:szCs w:val="18"/>
          <w:lang w:eastAsia="it-IT"/>
        </w:rPr>
        <w:t>z</w:t>
      </w:r>
      <w:r w:rsidRPr="00FA65AF">
        <w:rPr>
          <w:rFonts w:ascii="Garamond" w:eastAsiaTheme="minorEastAsia" w:hAnsi="Garamond" w:cs="Times New Roman"/>
          <w:color w:val="232323"/>
          <w:spacing w:val="-1"/>
          <w:sz w:val="18"/>
          <w:szCs w:val="18"/>
          <w:lang w:eastAsia="it-IT"/>
        </w:rPr>
        <w:t>ioni</w:t>
      </w:r>
      <w:r w:rsidRPr="00FA65AF">
        <w:rPr>
          <w:rFonts w:ascii="Garamond" w:eastAsiaTheme="minorEastAsia" w:hAnsi="Garamond" w:cs="Times New Roman"/>
          <w:color w:val="414141"/>
          <w:spacing w:val="-1"/>
          <w:sz w:val="18"/>
          <w:szCs w:val="18"/>
          <w:lang w:eastAsia="it-IT"/>
        </w:rPr>
        <w:t>,</w:t>
      </w:r>
      <w:r w:rsidR="007741BD" w:rsidRPr="00FA65AF">
        <w:rPr>
          <w:rFonts w:ascii="Garamond" w:eastAsiaTheme="minorEastAsia" w:hAnsi="Garamond" w:cs="Times New Roman"/>
          <w:color w:val="414141"/>
          <w:spacing w:val="-17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privato</w:t>
      </w:r>
      <w:r w:rsidRPr="00FA65AF">
        <w:rPr>
          <w:rFonts w:ascii="Garamond" w:eastAsiaTheme="minorEastAsia" w:hAnsi="Garamond" w:cs="Times New Roman"/>
          <w:color w:val="232323"/>
          <w:spacing w:val="16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cittadino</w:t>
      </w:r>
      <w:r w:rsidRPr="00FA65AF">
        <w:rPr>
          <w:rFonts w:ascii="Garamond" w:eastAsiaTheme="minorEastAsia" w:hAnsi="Garamond" w:cs="Times New Roman"/>
          <w:color w:val="414141"/>
          <w:spacing w:val="1"/>
          <w:sz w:val="18"/>
          <w:szCs w:val="18"/>
          <w:lang w:eastAsia="it-IT"/>
        </w:rPr>
        <w:t>,</w:t>
      </w:r>
      <w:r w:rsidR="00FB38B0" w:rsidRPr="00FA65AF">
        <w:rPr>
          <w:rFonts w:ascii="Garamond" w:eastAsiaTheme="minorEastAsia" w:hAnsi="Garamond" w:cs="Times New Roman"/>
          <w:color w:val="414141"/>
          <w:spacing w:val="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pacing w:val="2"/>
          <w:sz w:val="18"/>
          <w:szCs w:val="18"/>
          <w:lang w:eastAsia="it-IT"/>
        </w:rPr>
        <w:t>ecc</w:t>
      </w:r>
      <w:r w:rsidRPr="00FA65AF">
        <w:rPr>
          <w:rFonts w:ascii="Garamond" w:eastAsiaTheme="minorEastAsia" w:hAnsi="Garamond" w:cs="Times New Roman"/>
          <w:color w:val="606060"/>
          <w:spacing w:val="1"/>
          <w:sz w:val="18"/>
          <w:szCs w:val="18"/>
          <w:lang w:eastAsia="it-IT"/>
        </w:rPr>
        <w:t>.</w:t>
      </w:r>
      <w:r w:rsidR="00FB38B0"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)</w:t>
      </w:r>
    </w:p>
    <w:p w14:paraId="4DC8A02E" w14:textId="4260D97C" w:rsidR="00FA65AF" w:rsidRDefault="00FA65AF" w:rsidP="00FA65A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"/>
        <w:jc w:val="both"/>
        <w:outlineLvl w:val="1"/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</w:pPr>
      <w:r w:rsidRPr="00FA65AF"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 xml:space="preserve">visto l’avviso pubblicato sul sito istituzionale del Comune di Piano di Sorrento in ordine alla possibilità di proporre osservazioni e/o proposte ai fini dell’aggiornamento del Piano triennale di prevenzione della corruzione e della trasparenza 2024-2026 – </w:t>
      </w:r>
      <w:r w:rsidR="007E6AF9" w:rsidRPr="007E6AF9"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 xml:space="preserve">Sottosezione </w:t>
      </w:r>
      <w:r w:rsidR="007E6AF9"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>r</w:t>
      </w:r>
      <w:r w:rsidR="007E6AF9" w:rsidRPr="007E6AF9"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>ischi corruttivi e trasparenza</w:t>
      </w:r>
      <w:r w:rsidR="007E6AF9" w:rsidRPr="007E6AF9"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>sezione anticorruzione del PIAO propone quanto segue</w:t>
      </w:r>
    </w:p>
    <w:p w14:paraId="6F4004C9" w14:textId="335E900A" w:rsidR="00DC1CEE" w:rsidRPr="00FA65AF" w:rsidRDefault="00FA65AF" w:rsidP="00FA65AF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"/>
        <w:jc w:val="both"/>
        <w:outlineLvl w:val="1"/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</w:pPr>
      <w:r w:rsidRPr="00FA65AF"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>…...........................................................................................................................................</w:t>
      </w:r>
      <w:r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>....................</w:t>
      </w:r>
      <w:r w:rsidRPr="00FA65AF"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>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48297" w14:textId="77777777" w:rsidR="00DC1CEE" w:rsidRPr="00FA65AF" w:rsidRDefault="00DC1CEE" w:rsidP="007741B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"/>
        <w:outlineLvl w:val="1"/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</w:pPr>
    </w:p>
    <w:p w14:paraId="7612A029" w14:textId="77777777" w:rsidR="00DC1CEE" w:rsidRPr="00FA65AF" w:rsidRDefault="00DC1CEE" w:rsidP="007741B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"/>
        <w:outlineLvl w:val="1"/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</w:pPr>
      <w:r w:rsidRPr="00FA65AF"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>Data_______                                                                                                 Firma</w:t>
      </w:r>
    </w:p>
    <w:p w14:paraId="439745C5" w14:textId="77777777" w:rsidR="00DC1CEE" w:rsidRPr="00FA65AF" w:rsidRDefault="00DC1CEE" w:rsidP="007741B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"/>
        <w:outlineLvl w:val="1"/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</w:pPr>
      <w:r w:rsidRPr="00FA65AF">
        <w:rPr>
          <w:rFonts w:ascii="Garamond" w:eastAsiaTheme="minorEastAsia" w:hAnsi="Garamond" w:cs="Times New Roman"/>
          <w:color w:val="232323"/>
          <w:w w:val="110"/>
          <w:sz w:val="24"/>
          <w:szCs w:val="24"/>
          <w:lang w:eastAsia="it-IT"/>
        </w:rPr>
        <w:t xml:space="preserve">                                                                                                            _________________</w:t>
      </w:r>
    </w:p>
    <w:p w14:paraId="1D5C8098" w14:textId="77777777" w:rsidR="00FB38B0" w:rsidRPr="00FA65AF" w:rsidRDefault="00FB38B0" w:rsidP="00FB38B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ind w:right="2"/>
        <w:outlineLvl w:val="1"/>
        <w:rPr>
          <w:rFonts w:ascii="Garamond" w:eastAsiaTheme="minorEastAsia" w:hAnsi="Garamond" w:cs="Times New Roman"/>
          <w:color w:val="232323"/>
          <w:w w:val="110"/>
          <w:lang w:eastAsia="it-IT"/>
        </w:rPr>
      </w:pPr>
    </w:p>
    <w:p w14:paraId="00BDFB86" w14:textId="60ABADC2" w:rsidR="007741BD" w:rsidRPr="00FA65AF" w:rsidRDefault="007741BD" w:rsidP="007741BD">
      <w:pPr>
        <w:widowControl w:val="0"/>
        <w:kinsoku w:val="0"/>
        <w:overflowPunct w:val="0"/>
        <w:autoSpaceDE w:val="0"/>
        <w:autoSpaceDN w:val="0"/>
        <w:adjustRightInd w:val="0"/>
        <w:spacing w:before="30" w:after="0" w:line="281" w:lineRule="auto"/>
        <w:ind w:left="161" w:right="119"/>
        <w:jc w:val="both"/>
        <w:rPr>
          <w:rFonts w:ascii="Garamond" w:eastAsiaTheme="minorEastAsia" w:hAnsi="Garamond" w:cs="Times New Roman"/>
          <w:color w:val="000000"/>
          <w:sz w:val="18"/>
          <w:szCs w:val="18"/>
          <w:lang w:eastAsia="it-IT"/>
        </w:rPr>
      </w:pP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Informativa</w:t>
      </w:r>
      <w:r w:rsidRPr="00FA65AF">
        <w:rPr>
          <w:rFonts w:ascii="Garamond" w:eastAsiaTheme="minorEastAsia" w:hAnsi="Garamond" w:cs="Times New Roman"/>
          <w:color w:val="232323"/>
          <w:spacing w:val="3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privacy</w:t>
      </w:r>
      <w:r w:rsidRPr="00FA65AF">
        <w:rPr>
          <w:rFonts w:ascii="Garamond" w:eastAsiaTheme="minorEastAsia" w:hAnsi="Garamond" w:cs="Times New Roman"/>
          <w:color w:val="232323"/>
          <w:spacing w:val="13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ai</w:t>
      </w:r>
      <w:r w:rsidRPr="00FA65AF">
        <w:rPr>
          <w:rFonts w:ascii="Garamond" w:eastAsiaTheme="minorEastAsia" w:hAnsi="Garamond" w:cs="Times New Roman"/>
          <w:color w:val="232323"/>
          <w:spacing w:val="13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sensi</w:t>
      </w:r>
      <w:r w:rsidRPr="00FA65AF">
        <w:rPr>
          <w:rFonts w:ascii="Garamond" w:eastAsiaTheme="minorEastAsia" w:hAnsi="Garamond" w:cs="Times New Roman"/>
          <w:color w:val="232323"/>
          <w:spacing w:val="2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dell'art</w:t>
      </w:r>
      <w:r w:rsidRPr="00FA65AF">
        <w:rPr>
          <w:rFonts w:ascii="Garamond" w:eastAsiaTheme="minorEastAsia" w:hAnsi="Garamond" w:cs="Times New Roman"/>
          <w:color w:val="232323"/>
          <w:spacing w:val="-23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414141"/>
          <w:spacing w:val="1"/>
          <w:sz w:val="18"/>
          <w:szCs w:val="18"/>
          <w:lang w:eastAsia="it-IT"/>
        </w:rPr>
        <w:t>.</w:t>
      </w:r>
      <w:r w:rsidRPr="00FA65AF">
        <w:rPr>
          <w:rFonts w:ascii="Garamond" w:eastAsiaTheme="minorEastAsia" w:hAnsi="Garamond" w:cs="Times New Roman"/>
          <w:color w:val="232323"/>
          <w:spacing w:val="1"/>
          <w:sz w:val="18"/>
          <w:szCs w:val="18"/>
          <w:lang w:eastAsia="it-IT"/>
        </w:rPr>
        <w:t xml:space="preserve">13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del</w:t>
      </w:r>
      <w:r w:rsidRPr="00FA65AF">
        <w:rPr>
          <w:rFonts w:ascii="Garamond" w:eastAsiaTheme="minorEastAsia" w:hAnsi="Garamond" w:cs="Times New Roman"/>
          <w:color w:val="232323"/>
          <w:spacing w:val="15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Regolamento</w:t>
      </w:r>
      <w:r w:rsidRPr="00FA65AF">
        <w:rPr>
          <w:rFonts w:ascii="Garamond" w:eastAsiaTheme="minorEastAsia" w:hAnsi="Garamond" w:cs="Times New Roman"/>
          <w:color w:val="232323"/>
          <w:spacing w:val="3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Europeo</w:t>
      </w:r>
      <w:r w:rsidRPr="00FA65AF">
        <w:rPr>
          <w:rFonts w:ascii="Garamond" w:eastAsiaTheme="minorEastAsia" w:hAnsi="Garamond" w:cs="Times New Roman"/>
          <w:color w:val="232323"/>
          <w:spacing w:val="18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pacing w:val="-3"/>
          <w:sz w:val="18"/>
          <w:szCs w:val="18"/>
          <w:lang w:eastAsia="it-IT"/>
        </w:rPr>
        <w:t>n</w:t>
      </w:r>
      <w:r w:rsidRPr="00FA65AF">
        <w:rPr>
          <w:rFonts w:ascii="Garamond" w:eastAsiaTheme="minorEastAsia" w:hAnsi="Garamond" w:cs="Times New Roman"/>
          <w:color w:val="414141"/>
          <w:spacing w:val="-3"/>
          <w:sz w:val="18"/>
          <w:szCs w:val="18"/>
          <w:lang w:eastAsia="it-IT"/>
        </w:rPr>
        <w:t>°</w:t>
      </w:r>
      <w:r w:rsidRPr="00FA65AF">
        <w:rPr>
          <w:rFonts w:ascii="Garamond" w:eastAsiaTheme="minorEastAsia" w:hAnsi="Garamond" w:cs="Times New Roman"/>
          <w:color w:val="232323"/>
          <w:spacing w:val="-2"/>
          <w:sz w:val="18"/>
          <w:szCs w:val="18"/>
          <w:lang w:eastAsia="it-IT"/>
        </w:rPr>
        <w:t>2016/679</w:t>
      </w:r>
      <w:r w:rsidRPr="00FA65AF">
        <w:rPr>
          <w:rFonts w:ascii="Garamond" w:eastAsiaTheme="minorEastAsia" w:hAnsi="Garamond" w:cs="Times New Roman"/>
          <w:color w:val="232323"/>
          <w:spacing w:val="15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sulla</w:t>
      </w:r>
      <w:r w:rsidRPr="00FA65AF">
        <w:rPr>
          <w:rFonts w:ascii="Garamond" w:eastAsiaTheme="minorEastAsia" w:hAnsi="Garamond" w:cs="Times New Roman"/>
          <w:color w:val="232323"/>
          <w:spacing w:val="28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protezione</w:t>
      </w:r>
      <w:r w:rsidRPr="00FA65AF">
        <w:rPr>
          <w:rFonts w:ascii="Garamond" w:eastAsiaTheme="minorEastAsia" w:hAnsi="Garamond" w:cs="Times New Roman"/>
          <w:color w:val="232323"/>
          <w:spacing w:val="17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pacing w:val="3"/>
          <w:sz w:val="18"/>
          <w:szCs w:val="18"/>
          <w:lang w:eastAsia="it-IT"/>
        </w:rPr>
        <w:t>de</w:t>
      </w:r>
      <w:r w:rsidRPr="00FA65AF">
        <w:rPr>
          <w:rFonts w:ascii="Garamond" w:eastAsiaTheme="minorEastAsia" w:hAnsi="Garamond" w:cs="Times New Roman"/>
          <w:color w:val="414141"/>
          <w:spacing w:val="2"/>
          <w:sz w:val="18"/>
          <w:szCs w:val="18"/>
          <w:lang w:eastAsia="it-IT"/>
        </w:rPr>
        <w:t>i</w:t>
      </w:r>
      <w:r w:rsidRPr="00FA65AF">
        <w:rPr>
          <w:rFonts w:ascii="Garamond" w:eastAsiaTheme="minorEastAsia" w:hAnsi="Garamond" w:cs="Times New Roman"/>
          <w:color w:val="414141"/>
          <w:spacing w:val="39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dati</w:t>
      </w:r>
      <w:r w:rsidRPr="00FA65AF">
        <w:rPr>
          <w:rFonts w:ascii="Garamond" w:eastAsiaTheme="minorEastAsia" w:hAnsi="Garamond" w:cs="Times New Roman"/>
          <w:color w:val="232323"/>
          <w:spacing w:val="2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personali.</w:t>
      </w:r>
      <w:r w:rsidRPr="00FA65AF">
        <w:rPr>
          <w:rFonts w:ascii="Garamond" w:eastAsiaTheme="minorEastAsia" w:hAnsi="Garamond" w:cs="Times New Roman"/>
          <w:color w:val="232323"/>
          <w:spacing w:val="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Tutti</w:t>
      </w:r>
      <w:r w:rsidRPr="00FA65AF">
        <w:rPr>
          <w:rFonts w:ascii="Garamond" w:eastAsiaTheme="minorEastAsia" w:hAnsi="Garamond" w:cs="Times New Roman"/>
          <w:color w:val="232323"/>
          <w:spacing w:val="19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i</w:t>
      </w:r>
      <w:r w:rsidRPr="00FA65AF">
        <w:rPr>
          <w:rFonts w:ascii="Garamond" w:eastAsiaTheme="minorEastAsia" w:hAnsi="Garamond" w:cs="Times New Roman"/>
          <w:color w:val="232323"/>
          <w:spacing w:val="6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dati</w:t>
      </w:r>
      <w:r w:rsidRPr="00FA65AF">
        <w:rPr>
          <w:rFonts w:ascii="Garamond" w:eastAsiaTheme="minorEastAsia" w:hAnsi="Garamond" w:cs="Times New Roman"/>
          <w:color w:val="232323"/>
          <w:spacing w:val="29"/>
          <w:w w:val="10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personali</w:t>
      </w:r>
      <w:r w:rsidRPr="00FA65AF">
        <w:rPr>
          <w:rFonts w:ascii="Garamond" w:eastAsiaTheme="minorEastAsia" w:hAnsi="Garamond" w:cs="Times New Roman"/>
          <w:color w:val="232323"/>
          <w:spacing w:val="3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comunicati</w:t>
      </w:r>
      <w:r w:rsidRPr="00FA65AF">
        <w:rPr>
          <w:rFonts w:ascii="Garamond" w:eastAsiaTheme="minorEastAsia" w:hAnsi="Garamond" w:cs="Times New Roman"/>
          <w:color w:val="232323"/>
          <w:spacing w:val="39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per</w:t>
      </w:r>
      <w:r w:rsidRPr="00FA65AF">
        <w:rPr>
          <w:rFonts w:ascii="Garamond" w:eastAsiaTheme="minorEastAsia" w:hAnsi="Garamond" w:cs="Times New Roman"/>
          <w:color w:val="232323"/>
          <w:spacing w:val="9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l'aggiornamento</w:t>
      </w:r>
      <w:r w:rsidRPr="00FA65AF">
        <w:rPr>
          <w:rFonts w:ascii="Garamond" w:eastAsiaTheme="minorEastAsia" w:hAnsi="Garamond" w:cs="Times New Roman"/>
          <w:color w:val="232323"/>
          <w:spacing w:val="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del</w:t>
      </w:r>
      <w:r w:rsidRPr="00FA65AF">
        <w:rPr>
          <w:rFonts w:ascii="Garamond" w:eastAsiaTheme="minorEastAsia" w:hAnsi="Garamond" w:cs="Times New Roman"/>
          <w:color w:val="232323"/>
          <w:spacing w:val="33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piano</w:t>
      </w:r>
      <w:r w:rsidRPr="00FA65AF">
        <w:rPr>
          <w:rFonts w:ascii="Garamond" w:eastAsiaTheme="minorEastAsia" w:hAnsi="Garamond" w:cs="Times New Roman"/>
          <w:color w:val="232323"/>
          <w:spacing w:val="28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sono</w:t>
      </w:r>
      <w:r w:rsidRPr="00FA65AF">
        <w:rPr>
          <w:rFonts w:ascii="Garamond" w:eastAsiaTheme="minorEastAsia" w:hAnsi="Garamond" w:cs="Times New Roman"/>
          <w:color w:val="232323"/>
          <w:spacing w:val="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trattati</w:t>
      </w:r>
      <w:r w:rsidRPr="00FA65AF">
        <w:rPr>
          <w:rFonts w:ascii="Garamond" w:eastAsiaTheme="minorEastAsia" w:hAnsi="Garamond" w:cs="Times New Roman"/>
          <w:color w:val="232323"/>
          <w:spacing w:val="33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esclusivamente</w:t>
      </w:r>
      <w:r w:rsidRPr="00FA65AF">
        <w:rPr>
          <w:rFonts w:ascii="Garamond" w:eastAsiaTheme="minorEastAsia" w:hAnsi="Garamond" w:cs="Times New Roman"/>
          <w:color w:val="232323"/>
          <w:spacing w:val="9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per</w:t>
      </w:r>
      <w:r w:rsidRPr="00FA65AF">
        <w:rPr>
          <w:rFonts w:ascii="Garamond" w:eastAsiaTheme="minorEastAsia" w:hAnsi="Garamond" w:cs="Times New Roman"/>
          <w:color w:val="232323"/>
          <w:spacing w:val="37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le</w:t>
      </w:r>
      <w:r w:rsidRPr="00FA65AF">
        <w:rPr>
          <w:rFonts w:ascii="Garamond" w:eastAsiaTheme="minorEastAsia" w:hAnsi="Garamond" w:cs="Times New Roman"/>
          <w:color w:val="232323"/>
          <w:spacing w:val="14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finalit</w:t>
      </w:r>
      <w:r w:rsidRPr="00FA65AF">
        <w:rPr>
          <w:rFonts w:ascii="Garamond" w:eastAsiaTheme="minorEastAsia" w:hAnsi="Garamond" w:cs="Times New Roman"/>
          <w:color w:val="414141"/>
          <w:spacing w:val="1"/>
          <w:sz w:val="18"/>
          <w:szCs w:val="18"/>
          <w:lang w:eastAsia="it-IT"/>
        </w:rPr>
        <w:t>à</w:t>
      </w:r>
      <w:r w:rsidRPr="00FA65AF">
        <w:rPr>
          <w:rFonts w:ascii="Garamond" w:eastAsiaTheme="minorEastAsia" w:hAnsi="Garamond" w:cs="Times New Roman"/>
          <w:color w:val="414141"/>
          <w:spacing w:val="10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istituzionali</w:t>
      </w:r>
      <w:r w:rsidRPr="00FA65AF">
        <w:rPr>
          <w:rFonts w:ascii="Garamond" w:eastAsiaTheme="minorEastAsia" w:hAnsi="Garamond" w:cs="Times New Roman"/>
          <w:color w:val="232323"/>
          <w:spacing w:val="35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connesse</w:t>
      </w:r>
      <w:r w:rsidRPr="00FA65AF">
        <w:rPr>
          <w:rFonts w:ascii="Garamond" w:eastAsiaTheme="minorEastAsia" w:hAnsi="Garamond" w:cs="Times New Roman"/>
          <w:color w:val="232323"/>
          <w:spacing w:val="39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alla</w:t>
      </w:r>
      <w:r w:rsidRPr="00FA65AF">
        <w:rPr>
          <w:rFonts w:ascii="Garamond" w:eastAsiaTheme="minorEastAsia" w:hAnsi="Garamond" w:cs="Times New Roman"/>
          <w:color w:val="232323"/>
          <w:spacing w:val="27"/>
          <w:w w:val="95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presente</w:t>
      </w:r>
      <w:r w:rsidRPr="00FA65AF">
        <w:rPr>
          <w:rFonts w:ascii="Garamond" w:eastAsiaTheme="minorEastAsia" w:hAnsi="Garamond" w:cs="Times New Roman"/>
          <w:color w:val="232323"/>
          <w:spacing w:val="43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procedura</w:t>
      </w:r>
      <w:r w:rsidRPr="00FA65AF">
        <w:rPr>
          <w:rFonts w:ascii="Garamond" w:eastAsiaTheme="minorEastAsia" w:hAnsi="Garamond" w:cs="Times New Roman"/>
          <w:color w:val="232323"/>
          <w:spacing w:val="37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di</w:t>
      </w:r>
      <w:r w:rsidRPr="00FA65AF">
        <w:rPr>
          <w:rFonts w:ascii="Garamond" w:eastAsiaTheme="minorEastAsia" w:hAnsi="Garamond" w:cs="Times New Roman"/>
          <w:color w:val="232323"/>
          <w:spacing w:val="4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consultazione</w:t>
      </w:r>
      <w:r w:rsidRPr="00FA65AF">
        <w:rPr>
          <w:rFonts w:ascii="Garamond" w:eastAsiaTheme="minorEastAsia" w:hAnsi="Garamond" w:cs="Times New Roman"/>
          <w:color w:val="232323"/>
          <w:spacing w:val="-10"/>
          <w:sz w:val="18"/>
          <w:szCs w:val="18"/>
          <w:lang w:eastAsia="it-IT"/>
        </w:rPr>
        <w:t xml:space="preserve">.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I</w:t>
      </w:r>
      <w:r w:rsidRPr="00FA65AF">
        <w:rPr>
          <w:rFonts w:ascii="Garamond" w:eastAsiaTheme="minorEastAsia" w:hAnsi="Garamond" w:cs="Times New Roman"/>
          <w:color w:val="232323"/>
          <w:spacing w:val="1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dati</w:t>
      </w:r>
      <w:r w:rsidRPr="00FA65AF">
        <w:rPr>
          <w:rFonts w:ascii="Garamond" w:eastAsiaTheme="minorEastAsia" w:hAnsi="Garamond" w:cs="Times New Roman"/>
          <w:color w:val="232323"/>
          <w:spacing w:val="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richiesti</w:t>
      </w:r>
      <w:r w:rsidRPr="00FA65AF">
        <w:rPr>
          <w:rFonts w:ascii="Garamond" w:eastAsiaTheme="minorEastAsia" w:hAnsi="Garamond" w:cs="Times New Roman"/>
          <w:color w:val="232323"/>
          <w:spacing w:val="23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sono</w:t>
      </w:r>
      <w:r w:rsidRPr="00FA65AF">
        <w:rPr>
          <w:rFonts w:ascii="Garamond" w:eastAsiaTheme="minorEastAsia" w:hAnsi="Garamond" w:cs="Times New Roman"/>
          <w:color w:val="232323"/>
          <w:spacing w:val="33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obbligatori</w:t>
      </w:r>
      <w:r w:rsidRPr="00FA65AF">
        <w:rPr>
          <w:rFonts w:ascii="Garamond" w:eastAsiaTheme="minorEastAsia" w:hAnsi="Garamond" w:cs="Times New Roman"/>
          <w:color w:val="232323"/>
          <w:spacing w:val="36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e</w:t>
      </w:r>
      <w:r w:rsidRPr="00FA65AF">
        <w:rPr>
          <w:rFonts w:ascii="Garamond" w:eastAsiaTheme="minorEastAsia" w:hAnsi="Garamond" w:cs="Times New Roman"/>
          <w:color w:val="232323"/>
          <w:spacing w:val="36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pertanto</w:t>
      </w:r>
      <w:r w:rsidRPr="00FA65AF">
        <w:rPr>
          <w:rFonts w:ascii="Garamond" w:eastAsiaTheme="minorEastAsia" w:hAnsi="Garamond" w:cs="Times New Roman"/>
          <w:color w:val="232323"/>
          <w:spacing w:val="6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le</w:t>
      </w:r>
      <w:r w:rsidRPr="00FA65AF">
        <w:rPr>
          <w:rFonts w:ascii="Garamond" w:eastAsiaTheme="minorEastAsia" w:hAnsi="Garamond" w:cs="Times New Roman"/>
          <w:color w:val="232323"/>
          <w:spacing w:val="26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proposte</w:t>
      </w:r>
      <w:r w:rsidRPr="00FA65AF">
        <w:rPr>
          <w:rFonts w:ascii="Garamond" w:eastAsiaTheme="minorEastAsia" w:hAnsi="Garamond" w:cs="Times New Roman"/>
          <w:color w:val="232323"/>
          <w:spacing w:val="35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prive</w:t>
      </w:r>
      <w:r w:rsidRPr="00FA65AF">
        <w:rPr>
          <w:rFonts w:ascii="Garamond" w:eastAsiaTheme="minorEastAsia" w:hAnsi="Garamond" w:cs="Times New Roman"/>
          <w:color w:val="232323"/>
          <w:spacing w:val="24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di</w:t>
      </w:r>
      <w:r w:rsidRPr="00FA65AF">
        <w:rPr>
          <w:rFonts w:ascii="Garamond" w:eastAsiaTheme="minorEastAsia" w:hAnsi="Garamond" w:cs="Times New Roman"/>
          <w:color w:val="232323"/>
          <w:spacing w:val="27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dati</w:t>
      </w:r>
      <w:r w:rsidRPr="00FA65AF">
        <w:rPr>
          <w:rFonts w:ascii="Garamond" w:eastAsiaTheme="minorEastAsia" w:hAnsi="Garamond" w:cs="Times New Roman"/>
          <w:color w:val="232323"/>
          <w:spacing w:val="29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identificativi</w:t>
      </w:r>
      <w:r w:rsidRPr="00FA65AF">
        <w:rPr>
          <w:rFonts w:ascii="Garamond" w:eastAsiaTheme="minorEastAsia" w:hAnsi="Garamond" w:cs="Times New Roman"/>
          <w:color w:val="232323"/>
          <w:spacing w:val="3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non</w:t>
      </w:r>
      <w:r w:rsidRPr="00FA65AF">
        <w:rPr>
          <w:rFonts w:ascii="Garamond" w:eastAsiaTheme="minorEastAsia" w:hAnsi="Garamond" w:cs="Times New Roman"/>
          <w:color w:val="232323"/>
          <w:w w:val="104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saranno</w:t>
      </w:r>
      <w:r w:rsidRPr="00FA65AF">
        <w:rPr>
          <w:rFonts w:ascii="Garamond" w:eastAsiaTheme="minorEastAsia" w:hAnsi="Garamond" w:cs="Times New Roman"/>
          <w:color w:val="232323"/>
          <w:spacing w:val="4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prese</w:t>
      </w:r>
      <w:r w:rsidRPr="00FA65AF">
        <w:rPr>
          <w:rFonts w:ascii="Garamond" w:eastAsiaTheme="minorEastAsia" w:hAnsi="Garamond" w:cs="Times New Roman"/>
          <w:color w:val="232323"/>
          <w:spacing w:val="20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in considerazione ai</w:t>
      </w:r>
      <w:r w:rsidRPr="00FA65AF">
        <w:rPr>
          <w:rFonts w:ascii="Garamond" w:eastAsiaTheme="minorEastAsia" w:hAnsi="Garamond" w:cs="Times New Roman"/>
          <w:color w:val="232323"/>
          <w:spacing w:val="4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fini</w:t>
      </w:r>
      <w:r w:rsidRPr="00FA65AF">
        <w:rPr>
          <w:rFonts w:ascii="Garamond" w:eastAsiaTheme="minorEastAsia" w:hAnsi="Garamond" w:cs="Times New Roman"/>
          <w:color w:val="232323"/>
          <w:spacing w:val="24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dell'aggiornamento</w:t>
      </w:r>
      <w:r w:rsidRPr="00FA65AF">
        <w:rPr>
          <w:rFonts w:ascii="Garamond" w:eastAsiaTheme="minorEastAsia" w:hAnsi="Garamond" w:cs="Times New Roman"/>
          <w:color w:val="050505"/>
          <w:sz w:val="18"/>
          <w:szCs w:val="18"/>
          <w:lang w:eastAsia="it-IT"/>
        </w:rPr>
        <w:t>.</w:t>
      </w:r>
      <w:r w:rsidRPr="00FA65AF">
        <w:rPr>
          <w:rFonts w:ascii="Garamond" w:eastAsiaTheme="minorEastAsia" w:hAnsi="Garamond" w:cs="Times New Roman"/>
          <w:color w:val="050505"/>
          <w:spacing w:val="-9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Titolare del</w:t>
      </w:r>
      <w:r w:rsidRPr="00FA65AF">
        <w:rPr>
          <w:rFonts w:ascii="Garamond" w:eastAsiaTheme="minorEastAsia" w:hAnsi="Garamond" w:cs="Times New Roman"/>
          <w:color w:val="232323"/>
          <w:spacing w:val="1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trattamento</w:t>
      </w:r>
      <w:r w:rsidRPr="00FA65AF">
        <w:rPr>
          <w:rFonts w:ascii="Garamond" w:eastAsiaTheme="minorEastAsia" w:hAnsi="Garamond" w:cs="Times New Roman"/>
          <w:color w:val="232323"/>
          <w:spacing w:val="3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dei</w:t>
      </w:r>
      <w:r w:rsidRPr="00FA65AF">
        <w:rPr>
          <w:rFonts w:ascii="Garamond" w:eastAsiaTheme="minorEastAsia" w:hAnsi="Garamond" w:cs="Times New Roman"/>
          <w:color w:val="232323"/>
          <w:spacing w:val="30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dati</w:t>
      </w:r>
      <w:r w:rsidRPr="00FA65AF">
        <w:rPr>
          <w:rFonts w:ascii="Garamond" w:eastAsiaTheme="minorEastAsia" w:hAnsi="Garamond" w:cs="Times New Roman"/>
          <w:color w:val="232323"/>
          <w:spacing w:val="17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è</w:t>
      </w:r>
      <w:r w:rsidRPr="00FA65AF">
        <w:rPr>
          <w:rFonts w:ascii="Garamond" w:eastAsiaTheme="minorEastAsia" w:hAnsi="Garamond" w:cs="Times New Roman"/>
          <w:color w:val="232323"/>
          <w:spacing w:val="25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il Comune</w:t>
      </w:r>
      <w:r w:rsidRPr="00FA65AF">
        <w:rPr>
          <w:rFonts w:ascii="Garamond" w:eastAsiaTheme="minorEastAsia" w:hAnsi="Garamond" w:cs="Times New Roman"/>
          <w:color w:val="232323"/>
          <w:spacing w:val="26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di</w:t>
      </w:r>
      <w:r w:rsidRPr="00FA65AF">
        <w:rPr>
          <w:rFonts w:ascii="Garamond" w:eastAsiaTheme="minorEastAsia" w:hAnsi="Garamond" w:cs="Times New Roman"/>
          <w:color w:val="232323"/>
          <w:spacing w:val="13"/>
          <w:sz w:val="18"/>
          <w:szCs w:val="18"/>
          <w:lang w:eastAsia="it-IT"/>
        </w:rPr>
        <w:t xml:space="preserve"> </w:t>
      </w:r>
      <w:r w:rsidR="007E6AF9">
        <w:rPr>
          <w:rFonts w:ascii="Garamond" w:eastAsiaTheme="minorEastAsia" w:hAnsi="Garamond" w:cs="Times New Roman"/>
          <w:color w:val="232323"/>
          <w:spacing w:val="13"/>
          <w:sz w:val="18"/>
          <w:szCs w:val="18"/>
          <w:lang w:eastAsia="it-IT"/>
        </w:rPr>
        <w:t>Piano di Sorrento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 xml:space="preserve"> nella</w:t>
      </w:r>
      <w:r w:rsidRPr="00FA65AF">
        <w:rPr>
          <w:rFonts w:ascii="Garamond" w:eastAsiaTheme="minorEastAsia" w:hAnsi="Garamond" w:cs="Times New Roman"/>
          <w:color w:val="232323"/>
          <w:spacing w:val="1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persona</w:t>
      </w:r>
      <w:r w:rsidRPr="00FA65AF">
        <w:rPr>
          <w:rFonts w:ascii="Garamond" w:eastAsiaTheme="minorEastAsia" w:hAnsi="Garamond" w:cs="Times New Roman"/>
          <w:color w:val="232323"/>
          <w:spacing w:val="1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del</w:t>
      </w:r>
      <w:r w:rsidRPr="00FA65AF">
        <w:rPr>
          <w:rFonts w:ascii="Garamond" w:eastAsiaTheme="minorEastAsia" w:hAnsi="Garamond" w:cs="Times New Roman"/>
          <w:color w:val="232323"/>
          <w:spacing w:val="8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legale rappresentante</w:t>
      </w:r>
      <w:r w:rsidRPr="00FA65AF">
        <w:rPr>
          <w:rFonts w:ascii="Garamond" w:eastAsiaTheme="minorEastAsia" w:hAnsi="Garamond" w:cs="Times New Roman"/>
          <w:color w:val="232323"/>
          <w:spacing w:val="-14"/>
          <w:sz w:val="18"/>
          <w:szCs w:val="18"/>
          <w:lang w:eastAsia="it-IT"/>
        </w:rPr>
        <w:t>.</w:t>
      </w:r>
    </w:p>
    <w:p w14:paraId="1366EEEB" w14:textId="77777777" w:rsidR="007741BD" w:rsidRPr="00FA65AF" w:rsidRDefault="007741BD" w:rsidP="007741BD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Garamond" w:eastAsiaTheme="minorEastAsia" w:hAnsi="Garamond" w:cs="Times New Roman"/>
          <w:sz w:val="18"/>
          <w:szCs w:val="18"/>
          <w:lang w:eastAsia="it-IT"/>
        </w:rPr>
      </w:pPr>
    </w:p>
    <w:p w14:paraId="6EE8596D" w14:textId="77777777" w:rsidR="007741BD" w:rsidRPr="00FA65AF" w:rsidRDefault="007741BD" w:rsidP="007741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28" w:right="936"/>
        <w:jc w:val="center"/>
        <w:outlineLvl w:val="1"/>
        <w:rPr>
          <w:rFonts w:ascii="Garamond" w:eastAsiaTheme="minorEastAsia" w:hAnsi="Garamond" w:cs="Times New Roman"/>
          <w:color w:val="000000"/>
          <w:sz w:val="18"/>
          <w:szCs w:val="18"/>
          <w:lang w:eastAsia="it-IT"/>
        </w:rPr>
      </w:pP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CONSENSO</w:t>
      </w:r>
      <w:r w:rsidRPr="00FA65AF">
        <w:rPr>
          <w:rFonts w:ascii="Garamond" w:eastAsiaTheme="minorEastAsia" w:hAnsi="Garamond" w:cs="Times New Roman"/>
          <w:color w:val="232323"/>
          <w:spacing w:val="-4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10"/>
          <w:sz w:val="18"/>
          <w:szCs w:val="18"/>
          <w:lang w:eastAsia="it-IT"/>
        </w:rPr>
        <w:t>Al</w:t>
      </w:r>
      <w:r w:rsidRPr="00FA65AF">
        <w:rPr>
          <w:rFonts w:ascii="Garamond" w:eastAsiaTheme="minorEastAsia" w:hAnsi="Garamond" w:cs="Times New Roman"/>
          <w:color w:val="232323"/>
          <w:spacing w:val="-31"/>
          <w:w w:val="110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TRATIAMENTO</w:t>
      </w:r>
      <w:r w:rsidRPr="00FA65AF">
        <w:rPr>
          <w:rFonts w:ascii="Garamond" w:eastAsiaTheme="minorEastAsia" w:hAnsi="Garamond" w:cs="Times New Roman"/>
          <w:color w:val="232323"/>
          <w:spacing w:val="9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DEI</w:t>
      </w:r>
      <w:r w:rsidRPr="00FA65AF">
        <w:rPr>
          <w:rFonts w:ascii="Garamond" w:eastAsiaTheme="minorEastAsia" w:hAnsi="Garamond" w:cs="Times New Roman"/>
          <w:color w:val="232323"/>
          <w:spacing w:val="-11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DATI</w:t>
      </w:r>
      <w:r w:rsidRPr="00FA65AF">
        <w:rPr>
          <w:rFonts w:ascii="Garamond" w:eastAsiaTheme="minorEastAsia" w:hAnsi="Garamond" w:cs="Times New Roman"/>
          <w:color w:val="232323"/>
          <w:spacing w:val="-1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PERSONALI</w:t>
      </w:r>
      <w:r w:rsidRPr="00FA65AF">
        <w:rPr>
          <w:rFonts w:ascii="Garamond" w:eastAsiaTheme="minorEastAsia" w:hAnsi="Garamond" w:cs="Times New Roman"/>
          <w:color w:val="232323"/>
          <w:spacing w:val="-3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REGOLAMENTO</w:t>
      </w:r>
      <w:r w:rsidRPr="00FA65AF">
        <w:rPr>
          <w:rFonts w:ascii="Garamond" w:eastAsiaTheme="minorEastAsia" w:hAnsi="Garamond" w:cs="Times New Roman"/>
          <w:color w:val="232323"/>
          <w:spacing w:val="-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z w:val="18"/>
          <w:szCs w:val="18"/>
          <w:lang w:eastAsia="it-IT"/>
        </w:rPr>
        <w:t>(UE)</w:t>
      </w:r>
      <w:r w:rsidRPr="00FA65AF">
        <w:rPr>
          <w:rFonts w:ascii="Garamond" w:eastAsiaTheme="minorEastAsia" w:hAnsi="Garamond" w:cs="Times New Roman"/>
          <w:color w:val="232323"/>
          <w:spacing w:val="-12"/>
          <w:sz w:val="18"/>
          <w:szCs w:val="18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spacing w:val="-2"/>
          <w:sz w:val="18"/>
          <w:szCs w:val="18"/>
          <w:lang w:eastAsia="it-IT"/>
        </w:rPr>
        <w:t>2016/679</w:t>
      </w:r>
    </w:p>
    <w:p w14:paraId="62BBAECF" w14:textId="77777777" w:rsidR="007741BD" w:rsidRPr="00FA65AF" w:rsidRDefault="007741BD" w:rsidP="007741B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Theme="minorEastAsia" w:hAnsi="Garamond" w:cs="Times New Roman"/>
          <w:sz w:val="18"/>
          <w:szCs w:val="18"/>
          <w:lang w:eastAsia="it-IT"/>
        </w:rPr>
      </w:pPr>
    </w:p>
    <w:p w14:paraId="5A1B1B49" w14:textId="3801A4AC" w:rsidR="00D9478E" w:rsidRPr="007E6AF9" w:rsidRDefault="007741BD" w:rsidP="007E6AF9">
      <w:pPr>
        <w:widowControl w:val="0"/>
        <w:tabs>
          <w:tab w:val="left" w:pos="4607"/>
        </w:tabs>
        <w:kinsoku w:val="0"/>
        <w:overflowPunct w:val="0"/>
        <w:autoSpaceDE w:val="0"/>
        <w:autoSpaceDN w:val="0"/>
        <w:adjustRightInd w:val="0"/>
        <w:spacing w:after="0" w:line="353" w:lineRule="auto"/>
        <w:ind w:left="185" w:right="108" w:firstLine="33"/>
        <w:jc w:val="both"/>
        <w:rPr>
          <w:rFonts w:ascii="Garamond" w:eastAsiaTheme="minorEastAsia" w:hAnsi="Garamond" w:cs="Times New Roman"/>
          <w:color w:val="232323"/>
          <w:spacing w:val="-19"/>
          <w:w w:val="105"/>
          <w:sz w:val="20"/>
          <w:szCs w:val="20"/>
          <w:lang w:eastAsia="it-IT"/>
        </w:rPr>
      </w:pP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Il</w:t>
      </w:r>
      <w:r w:rsidR="001437F2"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/La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 xml:space="preserve"> sottoscritto</w:t>
      </w:r>
      <w:r w:rsidR="001437F2"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/a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u w:val="single" w:color="222222"/>
          <w:lang w:eastAsia="it-IT"/>
        </w:rPr>
        <w:tab/>
        <w:t>______________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dichiara</w:t>
      </w:r>
      <w:r w:rsidRPr="00FA65AF">
        <w:rPr>
          <w:rFonts w:ascii="Garamond" w:eastAsiaTheme="minorEastAsia" w:hAnsi="Garamond" w:cs="Times New Roman"/>
          <w:color w:val="232323"/>
          <w:spacing w:val="10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di</w:t>
      </w:r>
      <w:r w:rsidRPr="00FA65AF">
        <w:rPr>
          <w:rFonts w:ascii="Garamond" w:eastAsiaTheme="minorEastAsia" w:hAnsi="Garamond" w:cs="Times New Roman"/>
          <w:color w:val="232323"/>
          <w:spacing w:val="34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acconsentire</w:t>
      </w:r>
      <w:r w:rsidRPr="00FA65AF">
        <w:rPr>
          <w:rFonts w:ascii="Garamond" w:eastAsiaTheme="minorEastAsia" w:hAnsi="Garamond" w:cs="Times New Roman"/>
          <w:color w:val="232323"/>
          <w:spacing w:val="6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al</w:t>
      </w:r>
      <w:r w:rsidRPr="00FA65AF">
        <w:rPr>
          <w:rFonts w:ascii="Garamond" w:eastAsiaTheme="minorEastAsia" w:hAnsi="Garamond" w:cs="Times New Roman"/>
          <w:color w:val="232323"/>
          <w:spacing w:val="46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trattamento</w:t>
      </w:r>
      <w:r w:rsidRPr="00FA65AF">
        <w:rPr>
          <w:rFonts w:ascii="Garamond" w:eastAsiaTheme="minorEastAsia" w:hAnsi="Garamond" w:cs="Times New Roman"/>
          <w:color w:val="232323"/>
          <w:spacing w:val="24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dei</w:t>
      </w:r>
      <w:r w:rsidRPr="00FA65AF">
        <w:rPr>
          <w:rFonts w:ascii="Garamond" w:eastAsiaTheme="minorEastAsia" w:hAnsi="Garamond" w:cs="Times New Roman"/>
          <w:color w:val="232323"/>
          <w:spacing w:val="37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dati</w:t>
      </w:r>
      <w:r w:rsidRPr="00FA65AF">
        <w:rPr>
          <w:rFonts w:ascii="Garamond" w:eastAsiaTheme="minorEastAsia" w:hAnsi="Garamond" w:cs="Times New Roman"/>
          <w:color w:val="232323"/>
          <w:w w:val="109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personali</w:t>
      </w:r>
      <w:r w:rsidRPr="00FA65AF">
        <w:rPr>
          <w:rFonts w:ascii="Garamond" w:eastAsiaTheme="minorEastAsia" w:hAnsi="Garamond" w:cs="Times New Roman"/>
          <w:color w:val="232323"/>
          <w:spacing w:val="42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con</w:t>
      </w:r>
      <w:r w:rsidRPr="00FA65AF">
        <w:rPr>
          <w:rFonts w:ascii="Garamond" w:eastAsiaTheme="minorEastAsia" w:hAnsi="Garamond" w:cs="Times New Roman"/>
          <w:color w:val="232323"/>
          <w:spacing w:val="3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le</w:t>
      </w:r>
      <w:r w:rsidRPr="00FA65AF">
        <w:rPr>
          <w:rFonts w:ascii="Garamond" w:eastAsiaTheme="minorEastAsia" w:hAnsi="Garamond" w:cs="Times New Roman"/>
          <w:color w:val="232323"/>
          <w:spacing w:val="-2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modalità</w:t>
      </w:r>
      <w:r w:rsidRPr="00FA65AF">
        <w:rPr>
          <w:rFonts w:ascii="Garamond" w:eastAsiaTheme="minorEastAsia" w:hAnsi="Garamond" w:cs="Times New Roman"/>
          <w:color w:val="232323"/>
          <w:spacing w:val="52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e</w:t>
      </w:r>
      <w:r w:rsidRPr="00FA65AF">
        <w:rPr>
          <w:rFonts w:ascii="Garamond" w:eastAsiaTheme="minorEastAsia" w:hAnsi="Garamond" w:cs="Times New Roman"/>
          <w:color w:val="232323"/>
          <w:spacing w:val="7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per</w:t>
      </w:r>
      <w:r w:rsidRPr="00FA65AF">
        <w:rPr>
          <w:rFonts w:ascii="Garamond" w:eastAsiaTheme="minorEastAsia" w:hAnsi="Garamond" w:cs="Times New Roman"/>
          <w:color w:val="232323"/>
          <w:spacing w:val="2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le</w:t>
      </w:r>
      <w:r w:rsidRPr="00FA65AF">
        <w:rPr>
          <w:rFonts w:ascii="Garamond" w:eastAsiaTheme="minorEastAsia" w:hAnsi="Garamond" w:cs="Times New Roman"/>
          <w:color w:val="232323"/>
          <w:spacing w:val="-10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finalità connesse</w:t>
      </w:r>
      <w:r w:rsidRPr="00FA65AF">
        <w:rPr>
          <w:rFonts w:ascii="Garamond" w:eastAsiaTheme="minorEastAsia" w:hAnsi="Garamond" w:cs="Times New Roman"/>
          <w:color w:val="232323"/>
          <w:spacing w:val="7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alla</w:t>
      </w:r>
      <w:r w:rsidRPr="00FA65AF">
        <w:rPr>
          <w:rFonts w:ascii="Garamond" w:eastAsiaTheme="minorEastAsia" w:hAnsi="Garamond" w:cs="Times New Roman"/>
          <w:color w:val="232323"/>
          <w:spacing w:val="11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presente</w:t>
      </w:r>
      <w:r w:rsidRPr="00FA65AF">
        <w:rPr>
          <w:rFonts w:ascii="Garamond" w:eastAsiaTheme="minorEastAsia" w:hAnsi="Garamond" w:cs="Times New Roman"/>
          <w:color w:val="232323"/>
          <w:spacing w:val="5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procedura</w:t>
      </w:r>
      <w:r w:rsidRPr="00FA65AF">
        <w:rPr>
          <w:rFonts w:ascii="Garamond" w:eastAsiaTheme="minorEastAsia" w:hAnsi="Garamond" w:cs="Times New Roman"/>
          <w:color w:val="232323"/>
          <w:spacing w:val="13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di</w:t>
      </w:r>
      <w:r w:rsidRPr="00FA65AF">
        <w:rPr>
          <w:rFonts w:ascii="Garamond" w:eastAsiaTheme="minorEastAsia" w:hAnsi="Garamond" w:cs="Times New Roman"/>
          <w:color w:val="232323"/>
          <w:spacing w:val="43"/>
          <w:w w:val="105"/>
          <w:sz w:val="20"/>
          <w:szCs w:val="20"/>
          <w:lang w:eastAsia="it-IT"/>
        </w:rPr>
        <w:t xml:space="preserve"> </w:t>
      </w:r>
      <w:r w:rsidRPr="00FA65AF">
        <w:rPr>
          <w:rFonts w:ascii="Garamond" w:eastAsiaTheme="minorEastAsia" w:hAnsi="Garamond" w:cs="Times New Roman"/>
          <w:color w:val="232323"/>
          <w:w w:val="105"/>
          <w:sz w:val="20"/>
          <w:szCs w:val="20"/>
          <w:lang w:eastAsia="it-IT"/>
        </w:rPr>
        <w:t>consultazione</w:t>
      </w:r>
      <w:r w:rsidR="007E6AF9">
        <w:rPr>
          <w:rFonts w:ascii="Garamond" w:eastAsiaTheme="minorEastAsia" w:hAnsi="Garamond" w:cs="Times New Roman"/>
          <w:color w:val="232323"/>
          <w:spacing w:val="-19"/>
          <w:w w:val="105"/>
          <w:sz w:val="20"/>
          <w:szCs w:val="20"/>
          <w:lang w:eastAsia="it-IT"/>
        </w:rPr>
        <w:t>.</w:t>
      </w:r>
    </w:p>
    <w:sectPr w:rsidR="00D9478E" w:rsidRPr="007E6AF9" w:rsidSect="00B764B2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781A" w14:textId="77777777" w:rsidR="00B764B2" w:rsidRDefault="00B764B2" w:rsidP="00D9478E">
      <w:pPr>
        <w:spacing w:after="0" w:line="240" w:lineRule="auto"/>
      </w:pPr>
      <w:r>
        <w:separator/>
      </w:r>
    </w:p>
  </w:endnote>
  <w:endnote w:type="continuationSeparator" w:id="0">
    <w:p w14:paraId="41064565" w14:textId="77777777" w:rsidR="00B764B2" w:rsidRDefault="00B764B2" w:rsidP="00D9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1DA44" w14:textId="77777777" w:rsidR="00B764B2" w:rsidRDefault="00B764B2" w:rsidP="00D9478E">
      <w:pPr>
        <w:spacing w:after="0" w:line="240" w:lineRule="auto"/>
      </w:pPr>
      <w:r>
        <w:separator/>
      </w:r>
    </w:p>
  </w:footnote>
  <w:footnote w:type="continuationSeparator" w:id="0">
    <w:p w14:paraId="614BF9FB" w14:textId="77777777" w:rsidR="00B764B2" w:rsidRDefault="00B764B2" w:rsidP="00D9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78E"/>
    <w:rsid w:val="00072E6C"/>
    <w:rsid w:val="001437F2"/>
    <w:rsid w:val="001708D3"/>
    <w:rsid w:val="001E4D0F"/>
    <w:rsid w:val="00433F20"/>
    <w:rsid w:val="004B7E0A"/>
    <w:rsid w:val="004E2FCA"/>
    <w:rsid w:val="005368C0"/>
    <w:rsid w:val="007741BD"/>
    <w:rsid w:val="007B3727"/>
    <w:rsid w:val="007B57BF"/>
    <w:rsid w:val="007E6AF9"/>
    <w:rsid w:val="00B764B2"/>
    <w:rsid w:val="00C157B3"/>
    <w:rsid w:val="00C3301B"/>
    <w:rsid w:val="00C5314A"/>
    <w:rsid w:val="00CE5CCD"/>
    <w:rsid w:val="00D9478E"/>
    <w:rsid w:val="00DB1569"/>
    <w:rsid w:val="00DC1CEE"/>
    <w:rsid w:val="00E57FCB"/>
    <w:rsid w:val="00FA65AF"/>
    <w:rsid w:val="00FB38B0"/>
    <w:rsid w:val="00FF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C851"/>
  <w15:chartTrackingRefBased/>
  <w15:docId w15:val="{E57AB205-9534-4680-A7F2-0F3ADA55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947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478E"/>
  </w:style>
  <w:style w:type="paragraph" w:styleId="Intestazione">
    <w:name w:val="header"/>
    <w:basedOn w:val="Normale"/>
    <w:link w:val="IntestazioneCarattere"/>
    <w:uiPriority w:val="99"/>
    <w:unhideWhenUsed/>
    <w:rsid w:val="00D94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478E"/>
  </w:style>
  <w:style w:type="paragraph" w:styleId="Pidipagina">
    <w:name w:val="footer"/>
    <w:basedOn w:val="Normale"/>
    <w:link w:val="PidipaginaCarattere"/>
    <w:uiPriority w:val="99"/>
    <w:unhideWhenUsed/>
    <w:rsid w:val="00D94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478E"/>
  </w:style>
  <w:style w:type="character" w:styleId="Collegamentoipertestuale">
    <w:name w:val="Hyperlink"/>
    <w:basedOn w:val="Carpredefinitoparagrafo"/>
    <w:uiPriority w:val="99"/>
    <w:unhideWhenUsed/>
    <w:rsid w:val="007B37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4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pianodisorrento.n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Gianmarco Falciano</dc:creator>
  <cp:keywords/>
  <dc:description/>
  <cp:lastModifiedBy>Loredana Lattene</cp:lastModifiedBy>
  <cp:revision>7</cp:revision>
  <dcterms:created xsi:type="dcterms:W3CDTF">2024-02-23T14:25:00Z</dcterms:created>
  <dcterms:modified xsi:type="dcterms:W3CDTF">2024-02-26T11:11:00Z</dcterms:modified>
</cp:coreProperties>
</file>